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emf" ContentType="image/x-emf"/>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5148B" w:rsidRDefault="00D06AC0" w:rsidP="00D06AC0">
      <w:pPr>
        <w:ind w:left="426" w:right="1038"/>
        <w:jc w:val="both"/>
        <w:rPr>
          <w:rFonts w:ascii="Arial Black" w:eastAsia="Arial Black" w:hAnsi="Arial Black" w:cs="Arial Black"/>
          <w:b/>
          <w:sz w:val="44"/>
        </w:rPr>
      </w:pPr>
      <w:r>
        <w:rPr>
          <w:rFonts w:ascii="Arial Black" w:eastAsia="Arial Black" w:hAnsi="Arial Black" w:cs="Arial Black"/>
          <w:b/>
          <w:sz w:val="28"/>
        </w:rPr>
        <w:t xml:space="preserve"> </w:t>
      </w:r>
      <w:r>
        <w:rPr>
          <w:rFonts w:ascii="Arial Black" w:eastAsia="Arial Black" w:hAnsi="Arial Black" w:cs="Arial Black"/>
          <w:b/>
          <w:sz w:val="44"/>
        </w:rPr>
        <w:t>AVERTI</w:t>
      </w:r>
      <w:r>
        <w:rPr>
          <w:rFonts w:ascii="Arial Black" w:eastAsia="Arial Black" w:hAnsi="Arial Black" w:cs="Arial Black"/>
          <w:b/>
          <w:color w:val="FF0000"/>
          <w:sz w:val="72"/>
        </w:rPr>
        <w:t>$$</w:t>
      </w:r>
      <w:r>
        <w:rPr>
          <w:rFonts w:ascii="Arial Black" w:eastAsia="Arial Black" w:hAnsi="Arial Black" w:cs="Arial Black"/>
          <w:b/>
          <w:sz w:val="44"/>
        </w:rPr>
        <w:t xml:space="preserve">EMENT </w:t>
      </w:r>
    </w:p>
    <w:p w:rsidR="0095148B" w:rsidRDefault="00D06AC0">
      <w:pPr>
        <w:ind w:right="1038"/>
        <w:jc w:val="both"/>
        <w:rPr>
          <w:rFonts w:ascii="Arial Black" w:eastAsia="Arial Black" w:hAnsi="Arial Black" w:cs="Arial Black"/>
          <w:b/>
          <w:sz w:val="44"/>
        </w:rPr>
      </w:pPr>
      <w:r w:rsidRPr="00D06AC0">
        <w:rPr>
          <w:rFonts w:ascii="Arial Black" w:eastAsia="Arial Black" w:hAnsi="Arial Black" w:cs="Arial Black"/>
          <w:b/>
          <w:noProof/>
          <w:sz w:val="44"/>
          <w:lang w:val="en-US"/>
        </w:rPr>
        <w:drawing>
          <wp:inline distT="0" distB="0" distL="0" distR="0">
            <wp:extent cx="4807501" cy="1756833"/>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822670" cy="1762376"/>
                    </a:xfrm>
                    <a:prstGeom prst="rect">
                      <a:avLst/>
                    </a:prstGeom>
                    <a:noFill/>
                    <a:ln w="9525">
                      <a:noFill/>
                      <a:miter lim="800000"/>
                      <a:headEnd/>
                      <a:tailEnd/>
                    </a:ln>
                  </pic:spPr>
                </pic:pic>
              </a:graphicData>
            </a:graphic>
          </wp:inline>
        </w:drawing>
      </w:r>
    </w:p>
    <w:p w:rsidR="0095148B" w:rsidRDefault="0095148B">
      <w:pPr>
        <w:ind w:left="426" w:right="1038"/>
        <w:jc w:val="right"/>
        <w:rPr>
          <w:rFonts w:ascii="Arial" w:eastAsia="Arial" w:hAnsi="Arial" w:cs="Arial"/>
          <w:b/>
        </w:rPr>
      </w:pPr>
    </w:p>
    <w:p w:rsidR="0095148B" w:rsidRDefault="00D06AC0">
      <w:pPr>
        <w:ind w:left="426" w:right="1038"/>
        <w:jc w:val="right"/>
        <w:rPr>
          <w:rFonts w:ascii="Arial" w:eastAsia="Arial" w:hAnsi="Arial" w:cs="Arial"/>
          <w:b/>
        </w:rPr>
      </w:pPr>
      <w:r>
        <w:rPr>
          <w:rFonts w:ascii="Arial" w:eastAsia="Arial" w:hAnsi="Arial" w:cs="Arial"/>
          <w:b/>
        </w:rPr>
        <w:t>27 octobre 2014</w:t>
      </w:r>
    </w:p>
    <w:p w:rsidR="0095148B" w:rsidRDefault="0095148B">
      <w:pPr>
        <w:ind w:left="426" w:right="1038"/>
        <w:jc w:val="both"/>
        <w:rPr>
          <w:rFonts w:ascii="Arial Black" w:eastAsia="Arial Black" w:hAnsi="Arial Black" w:cs="Arial Black"/>
          <w:b/>
        </w:rPr>
      </w:pPr>
    </w:p>
    <w:p w:rsidR="0095148B" w:rsidRDefault="00D06AC0">
      <w:pPr>
        <w:ind w:left="426" w:right="1038"/>
        <w:jc w:val="both"/>
        <w:rPr>
          <w:rFonts w:ascii="Arial" w:eastAsia="Arial" w:hAnsi="Arial" w:cs="Arial"/>
          <w:b/>
        </w:rPr>
      </w:pPr>
      <w:r>
        <w:rPr>
          <w:rFonts w:ascii="Arial" w:eastAsia="Arial" w:hAnsi="Arial" w:cs="Arial"/>
          <w:b/>
        </w:rPr>
        <w:t>Monsieur le ministre,</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Les groupes en défense collective des droits vous avisent qu’il est </w:t>
      </w:r>
      <w:r>
        <w:rPr>
          <w:rFonts w:ascii="Arial" w:eastAsia="Arial" w:hAnsi="Arial" w:cs="Arial"/>
          <w:b/>
          <w:color w:val="FF0000"/>
        </w:rPr>
        <w:t>URGENT</w:t>
      </w:r>
      <w:r>
        <w:rPr>
          <w:rFonts w:ascii="Arial" w:eastAsia="Arial" w:hAnsi="Arial" w:cs="Arial"/>
          <w:b/>
        </w:rPr>
        <w:t xml:space="preserve"> de signer les protocoles d’ententes et de verser les premiers versements du SACAIS pour cause de manque de fonds. Nous sommes actuellement en manque de liquidité et plusieurs groupes seront dans l’obligation de fermer leur porte d’ici quelques semaines.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Vos hésitations et vos réflexions actuelles quant à la durée de nos protocoles d’entente retardent le processus normal de traitement des subventions ce qui met en jeu la survie même des organismes. L’actuel climat d’incertitude nous questionne quant au respect et à l’importance que vous accordez à notre travail.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 xml:space="preserve">Nous vous rappelons l’engagement unanime du gouvernement, dans sa politique de l’action communautaire, de soutenir financièrement les groupes en défense collective des droits.  Cette politique reconnait l’importance du travail que nous faisons auprès des personnes exclues et le rôle que nous jouons dans la société, notamment sur le plan de la démocratie.  Nous soulignons également que cette politique prévoit des ententes pluriannuelles de manière à ne pas créer ce genre d’incertitude d’année en année.  </w:t>
      </w:r>
    </w:p>
    <w:p w:rsidR="0095148B" w:rsidRDefault="0095148B">
      <w:pPr>
        <w:ind w:left="426" w:right="1038"/>
        <w:jc w:val="both"/>
        <w:rPr>
          <w:rFonts w:ascii="Arial" w:eastAsia="Arial" w:hAnsi="Arial" w:cs="Arial"/>
          <w:b/>
        </w:rPr>
      </w:pPr>
    </w:p>
    <w:p w:rsidR="0095148B" w:rsidRDefault="00D06AC0">
      <w:pPr>
        <w:ind w:left="426" w:right="1038"/>
        <w:jc w:val="both"/>
        <w:rPr>
          <w:rFonts w:ascii="Arial" w:eastAsia="Arial" w:hAnsi="Arial" w:cs="Arial"/>
          <w:b/>
        </w:rPr>
      </w:pPr>
      <w:r>
        <w:rPr>
          <w:rFonts w:ascii="Arial" w:eastAsia="Arial" w:hAnsi="Arial" w:cs="Arial"/>
          <w:b/>
        </w:rPr>
        <w:t>C’est pourquoi, nous vous demandons de respecter les engagements du SACAIS en signant nos protocoles sur une période de 4 ans et en débloquant les fonds dès maintenant de manière à ne pas mettre en péril le travail de nos organismes.</w:t>
      </w:r>
    </w:p>
    <w:p w:rsidR="0095148B" w:rsidRDefault="0095148B" w:rsidP="00836594">
      <w:pPr>
        <w:ind w:right="1038"/>
        <w:rPr>
          <w:rFonts w:ascii="Arial Black" w:eastAsia="Arial Black" w:hAnsi="Arial Black" w:cs="Arial Black"/>
          <w:sz w:val="20"/>
        </w:rPr>
      </w:pPr>
    </w:p>
    <w:p w:rsidR="0095148B" w:rsidRPr="00836594" w:rsidRDefault="00836594">
      <w:pPr>
        <w:ind w:left="426" w:right="1038"/>
        <w:rPr>
          <w:rFonts w:ascii="Arial" w:eastAsia="Arial Black" w:hAnsi="Arial" w:cs="Arial Black"/>
          <w:b/>
          <w:sz w:val="20"/>
        </w:rPr>
      </w:pPr>
      <w:r w:rsidRPr="00836594">
        <w:rPr>
          <w:rFonts w:ascii="Arial" w:eastAsia="Arial Black" w:hAnsi="Arial" w:cs="Arial Black"/>
          <w:b/>
          <w:sz w:val="20"/>
        </w:rPr>
        <w:t>Caroline Toupin</w:t>
      </w:r>
    </w:p>
    <w:p w:rsidR="0095148B" w:rsidRPr="00836594" w:rsidRDefault="00836594">
      <w:pPr>
        <w:ind w:left="426" w:right="1038"/>
        <w:rPr>
          <w:rFonts w:ascii="Arial" w:eastAsia="Arial Black" w:hAnsi="Arial" w:cs="Arial Black"/>
          <w:b/>
          <w:sz w:val="20"/>
        </w:rPr>
      </w:pPr>
      <w:r w:rsidRPr="00836594">
        <w:rPr>
          <w:rFonts w:ascii="Arial" w:eastAsia="Arial Black" w:hAnsi="Arial" w:cs="Arial Black"/>
          <w:b/>
          <w:sz w:val="20"/>
        </w:rPr>
        <w:t>Mouvement d’éducation populaire et d’action communautaire du Québec, le MÉPACQ</w:t>
      </w:r>
    </w:p>
    <w:p w:rsidR="0095148B" w:rsidRPr="00836594" w:rsidRDefault="00836594" w:rsidP="00D06AC0">
      <w:pPr>
        <w:ind w:left="426" w:right="1038"/>
        <w:rPr>
          <w:rFonts w:ascii="Arial" w:eastAsia="Arial Black" w:hAnsi="Arial" w:cs="Arial Black"/>
          <w:b/>
          <w:sz w:val="20"/>
        </w:rPr>
      </w:pPr>
      <w:r w:rsidRPr="00836594">
        <w:rPr>
          <w:rFonts w:ascii="Arial" w:eastAsia="Arial Black" w:hAnsi="Arial" w:cs="Arial Black"/>
          <w:b/>
          <w:sz w:val="20"/>
        </w:rPr>
        <w:t>514-843-3236</w:t>
      </w:r>
    </w:p>
    <w:sectPr w:rsidR="0095148B" w:rsidRPr="00836594" w:rsidSect="00D06AC0">
      <w:pgSz w:w="11906" w:h="16838"/>
      <w:pgMar w:top="426"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FELayout/>
  </w:compat>
  <w:rsids>
    <w:rsidRoot w:val="0095148B"/>
    <w:rsid w:val="002D3085"/>
    <w:rsid w:val="006C72F2"/>
    <w:rsid w:val="00836594"/>
    <w:rsid w:val="0095148B"/>
    <w:rsid w:val="00D06AC0"/>
  </w:rsids>
  <m:mathPr>
    <m:mathFont m:val="Times New Roman"/>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Macintosh Word</Application>
  <DocSecurity>0</DocSecurity>
  <Lines>10</Lines>
  <Paragraphs>2</Paragraphs>
  <ScaleCrop>false</ScaleCrop>
  <Company>MEPACQ</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MEPACQ MEPACQ</cp:lastModifiedBy>
  <cp:revision>3</cp:revision>
  <cp:lastPrinted>2014-10-27T19:23:00Z</cp:lastPrinted>
  <dcterms:created xsi:type="dcterms:W3CDTF">2014-10-27T21:02:00Z</dcterms:created>
  <dcterms:modified xsi:type="dcterms:W3CDTF">2014-10-27T21:03:00Z</dcterms:modified>
</cp:coreProperties>
</file>