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A2" w:rsidRDefault="00BC29A2" w:rsidP="00A14FD8">
      <w:pPr>
        <w:rPr>
          <w:rFonts w:ascii="Cambria" w:hAnsi="Cambria"/>
          <w:color w:val="333333"/>
          <w:sz w:val="24"/>
          <w:shd w:val="clear" w:color="auto" w:fill="FFFFFF"/>
          <w:lang w:val="fr-CA" w:eastAsia="en-US"/>
        </w:rPr>
      </w:pPr>
      <w:r w:rsidRPr="00BC29A2">
        <w:rPr>
          <w:rFonts w:ascii="Cambria" w:hAnsi="Cambria"/>
          <w:color w:val="333333"/>
          <w:sz w:val="24"/>
          <w:highlight w:val="yellow"/>
          <w:shd w:val="clear" w:color="auto" w:fill="FFFFFF"/>
          <w:lang w:val="fr-CA" w:eastAsia="en-US"/>
        </w:rPr>
        <w:t>Entête/logo</w:t>
      </w:r>
      <w:r>
        <w:rPr>
          <w:rFonts w:ascii="Cambria" w:hAnsi="Cambria"/>
          <w:color w:val="333333"/>
          <w:sz w:val="24"/>
          <w:shd w:val="clear" w:color="auto" w:fill="FFFFFF"/>
          <w:lang w:val="fr-CA" w:eastAsia="en-US"/>
        </w:rPr>
        <w:t xml:space="preserve"> </w:t>
      </w:r>
    </w:p>
    <w:p w:rsidR="00BC29A2" w:rsidRDefault="00BC29A2" w:rsidP="00BC29A2">
      <w:pPr>
        <w:jc w:val="right"/>
        <w:rPr>
          <w:rFonts w:ascii="Cambria" w:hAnsi="Cambria"/>
          <w:color w:val="333333"/>
          <w:sz w:val="24"/>
          <w:shd w:val="clear" w:color="auto" w:fill="FFFFFF"/>
          <w:lang w:val="fr-CA" w:eastAsia="en-US"/>
        </w:rPr>
      </w:pPr>
      <w:r w:rsidRPr="00BC29A2">
        <w:rPr>
          <w:rFonts w:ascii="Cambria" w:hAnsi="Cambria"/>
          <w:color w:val="333333"/>
          <w:sz w:val="24"/>
          <w:highlight w:val="yellow"/>
          <w:shd w:val="clear" w:color="auto" w:fill="FFFFFF"/>
          <w:lang w:val="fr-CA" w:eastAsia="en-US"/>
        </w:rPr>
        <w:t>Ville</w:t>
      </w:r>
      <w:r w:rsidRPr="001B11C4">
        <w:rPr>
          <w:rFonts w:ascii="Cambria" w:hAnsi="Cambria"/>
          <w:color w:val="333333"/>
          <w:sz w:val="24"/>
          <w:shd w:val="clear" w:color="auto" w:fill="FFFFFF"/>
          <w:lang w:val="fr-CA" w:eastAsia="en-US"/>
        </w:rPr>
        <w:t xml:space="preserve">, </w:t>
      </w:r>
      <w:r w:rsidR="001B11C4" w:rsidRPr="001B11C4">
        <w:rPr>
          <w:rFonts w:ascii="Cambria" w:hAnsi="Cambria"/>
          <w:color w:val="333333"/>
          <w:sz w:val="24"/>
          <w:shd w:val="clear" w:color="auto" w:fill="FFFFFF"/>
          <w:lang w:val="fr-CA" w:eastAsia="en-US"/>
        </w:rPr>
        <w:t xml:space="preserve">le </w:t>
      </w:r>
      <w:r w:rsidRPr="00BC29A2">
        <w:rPr>
          <w:rFonts w:ascii="Cambria" w:hAnsi="Cambria"/>
          <w:color w:val="333333"/>
          <w:sz w:val="24"/>
          <w:highlight w:val="yellow"/>
          <w:shd w:val="clear" w:color="auto" w:fill="FFFFFF"/>
          <w:lang w:val="fr-CA" w:eastAsia="en-US"/>
        </w:rPr>
        <w:t>date</w:t>
      </w:r>
    </w:p>
    <w:p w:rsidR="00BC29A2" w:rsidRDefault="00BC29A2" w:rsidP="00BC29A2">
      <w:pPr>
        <w:spacing w:after="0" w:line="240" w:lineRule="auto"/>
        <w:rPr>
          <w:rFonts w:ascii="Cambria" w:hAnsi="Cambria"/>
          <w:color w:val="333333"/>
          <w:sz w:val="24"/>
          <w:shd w:val="clear" w:color="auto" w:fill="FFFFFF"/>
          <w:lang w:val="fr-CA" w:eastAsia="en-US"/>
        </w:rPr>
      </w:pPr>
      <w:r>
        <w:rPr>
          <w:rFonts w:ascii="Cambria" w:hAnsi="Cambria"/>
          <w:color w:val="333333"/>
          <w:sz w:val="24"/>
          <w:shd w:val="clear" w:color="auto" w:fill="FFFFFF"/>
          <w:lang w:val="fr-CA" w:eastAsia="en-US"/>
        </w:rPr>
        <w:t>M. Sam Hamad</w:t>
      </w:r>
    </w:p>
    <w:p w:rsidR="001B11C4" w:rsidRDefault="00A14FD8" w:rsidP="00BC29A2">
      <w:pPr>
        <w:spacing w:after="0" w:line="240" w:lineRule="auto"/>
        <w:rPr>
          <w:rFonts w:ascii="Cambria" w:hAnsi="Cambria"/>
          <w:color w:val="333333"/>
          <w:sz w:val="24"/>
          <w:shd w:val="clear" w:color="auto" w:fill="FFFFFF"/>
          <w:lang w:val="fr-CA" w:eastAsia="en-US"/>
        </w:rPr>
      </w:pPr>
      <w:r w:rsidRPr="009F5486">
        <w:rPr>
          <w:rFonts w:ascii="Cambria" w:hAnsi="Cambria"/>
          <w:color w:val="333333"/>
          <w:sz w:val="24"/>
          <w:shd w:val="clear" w:color="auto" w:fill="FFFFFF"/>
          <w:lang w:val="fr-CA" w:eastAsia="en-US"/>
        </w:rPr>
        <w:t>Ministère de l'Emploi et de la Solidarité sociale</w:t>
      </w:r>
      <w:r w:rsidRPr="009F5486">
        <w:rPr>
          <w:rFonts w:ascii="Cambria" w:hAnsi="Cambria"/>
          <w:color w:val="333333"/>
          <w:sz w:val="24"/>
          <w:lang w:val="fr-CA" w:eastAsia="en-US"/>
        </w:rPr>
        <w:t> </w:t>
      </w:r>
      <w:r w:rsidRPr="009F5486">
        <w:rPr>
          <w:rFonts w:ascii="Cambria" w:hAnsi="Cambria"/>
          <w:color w:val="333333"/>
          <w:sz w:val="24"/>
          <w:lang w:val="fr-CA" w:eastAsia="en-US"/>
        </w:rPr>
        <w:br/>
      </w:r>
      <w:r w:rsidRPr="009F5486">
        <w:rPr>
          <w:rFonts w:ascii="Cambria" w:hAnsi="Cambria"/>
          <w:color w:val="333333"/>
          <w:sz w:val="24"/>
          <w:shd w:val="clear" w:color="auto" w:fill="FFFFFF"/>
          <w:lang w:val="fr-CA" w:eastAsia="en-US"/>
        </w:rPr>
        <w:t>425, rue Saint-Amable</w:t>
      </w:r>
      <w:r w:rsidR="00BC29A2">
        <w:rPr>
          <w:rFonts w:ascii="Cambria" w:hAnsi="Cambria"/>
          <w:color w:val="333333"/>
          <w:sz w:val="24"/>
          <w:shd w:val="clear" w:color="auto" w:fill="FFFFFF"/>
          <w:lang w:val="fr-CA" w:eastAsia="en-US"/>
        </w:rPr>
        <w:t xml:space="preserve">, </w:t>
      </w:r>
      <w:r w:rsidRPr="009F5486">
        <w:rPr>
          <w:rFonts w:ascii="Cambria" w:hAnsi="Cambria"/>
          <w:color w:val="333333"/>
          <w:sz w:val="24"/>
          <w:shd w:val="clear" w:color="auto" w:fill="FFFFFF"/>
          <w:lang w:val="fr-CA" w:eastAsia="en-US"/>
        </w:rPr>
        <w:t>4e étage</w:t>
      </w:r>
      <w:r w:rsidRPr="009F5486">
        <w:rPr>
          <w:rFonts w:ascii="Cambria" w:hAnsi="Cambria"/>
          <w:color w:val="333333"/>
          <w:sz w:val="24"/>
          <w:lang w:val="fr-CA" w:eastAsia="en-US"/>
        </w:rPr>
        <w:br/>
      </w:r>
      <w:r w:rsidRPr="009F5486">
        <w:rPr>
          <w:rFonts w:ascii="Cambria" w:hAnsi="Cambria"/>
          <w:color w:val="333333"/>
          <w:sz w:val="24"/>
          <w:shd w:val="clear" w:color="auto" w:fill="FFFFFF"/>
          <w:lang w:val="fr-CA" w:eastAsia="en-US"/>
        </w:rPr>
        <w:t>Québec (Québec)  G1R 4Z1</w:t>
      </w:r>
    </w:p>
    <w:p w:rsidR="001B11C4" w:rsidRDefault="001B11C4" w:rsidP="00BC29A2">
      <w:pPr>
        <w:spacing w:after="0" w:line="240" w:lineRule="auto"/>
        <w:rPr>
          <w:rFonts w:ascii="Cambria" w:hAnsi="Cambria"/>
          <w:color w:val="333333"/>
          <w:sz w:val="24"/>
          <w:shd w:val="clear" w:color="auto" w:fill="FFFFFF"/>
          <w:lang w:val="fr-CA" w:eastAsia="en-US"/>
        </w:rPr>
      </w:pPr>
      <w:r>
        <w:rPr>
          <w:rFonts w:ascii="Cambria" w:hAnsi="Cambria"/>
          <w:color w:val="333333"/>
          <w:sz w:val="24"/>
          <w:shd w:val="clear" w:color="auto" w:fill="FFFFFF"/>
          <w:lang w:val="fr-CA" w:eastAsia="en-US"/>
        </w:rPr>
        <w:t>Télécopieur : (418) 643-2802</w:t>
      </w:r>
    </w:p>
    <w:p w:rsidR="00A14FD8" w:rsidRPr="009F5486" w:rsidRDefault="00542DB9" w:rsidP="00BC29A2">
      <w:pPr>
        <w:spacing w:after="0" w:line="240" w:lineRule="auto"/>
        <w:rPr>
          <w:rFonts w:ascii="Cambria" w:hAnsi="Cambria"/>
          <w:sz w:val="24"/>
          <w:szCs w:val="20"/>
          <w:lang w:val="fr-CA" w:eastAsia="en-US"/>
        </w:rPr>
      </w:pPr>
      <w:hyperlink r:id="rId7" w:history="1">
        <w:r w:rsidR="00A14FD8" w:rsidRPr="009F5486">
          <w:rPr>
            <w:rFonts w:ascii="Cambria" w:hAnsi="Cambria"/>
            <w:color w:val="3E3E88"/>
            <w:sz w:val="24"/>
            <w:lang w:val="fr-CA" w:eastAsia="en-US"/>
          </w:rPr>
          <w:t>ministre@mess.gouv.qc.ca</w:t>
        </w:r>
      </w:hyperlink>
    </w:p>
    <w:p w:rsidR="001B11C4" w:rsidRDefault="001B11C4">
      <w:pPr>
        <w:pBdr>
          <w:bottom w:val="single" w:sz="12" w:space="1" w:color="auto"/>
        </w:pBdr>
        <w:rPr>
          <w:rFonts w:ascii="Cambria" w:hAnsi="Cambria"/>
          <w:b/>
          <w:sz w:val="24"/>
          <w:lang w:val="fr-CA"/>
        </w:rPr>
      </w:pPr>
    </w:p>
    <w:p w:rsidR="00A14FD8" w:rsidRDefault="00A14FD8">
      <w:pPr>
        <w:pBdr>
          <w:bottom w:val="single" w:sz="12" w:space="1" w:color="auto"/>
        </w:pBdr>
        <w:rPr>
          <w:rFonts w:ascii="Cambria" w:hAnsi="Cambria"/>
          <w:b/>
          <w:sz w:val="24"/>
          <w:lang w:val="fr-CA"/>
        </w:rPr>
      </w:pPr>
      <w:r w:rsidRPr="009F5486">
        <w:rPr>
          <w:rFonts w:ascii="Cambria" w:hAnsi="Cambria"/>
          <w:b/>
          <w:sz w:val="24"/>
          <w:lang w:val="fr-CA"/>
        </w:rPr>
        <w:t>Objet : À quand le retour des protocoles de trois ans pour la défense collective des droits?</w:t>
      </w:r>
    </w:p>
    <w:p w:rsidR="00542DB9" w:rsidRDefault="00542DB9">
      <w:pPr>
        <w:rPr>
          <w:rFonts w:ascii="Cambria" w:hAnsi="Cambria"/>
          <w:sz w:val="24"/>
          <w:lang w:val="fr-CA"/>
        </w:rPr>
      </w:pPr>
    </w:p>
    <w:p w:rsidR="006C6ED0" w:rsidRPr="009F5486" w:rsidRDefault="006C6ED0">
      <w:pPr>
        <w:rPr>
          <w:rFonts w:ascii="Cambria" w:hAnsi="Cambria"/>
          <w:sz w:val="24"/>
          <w:lang w:val="fr-CA"/>
        </w:rPr>
      </w:pPr>
      <w:r w:rsidRPr="009F5486">
        <w:rPr>
          <w:rFonts w:ascii="Cambria" w:hAnsi="Cambria"/>
          <w:sz w:val="24"/>
          <w:lang w:val="fr-CA"/>
        </w:rPr>
        <w:t xml:space="preserve">Monsieur </w:t>
      </w:r>
      <w:r w:rsidR="00A14FD8" w:rsidRPr="009F5486">
        <w:rPr>
          <w:rFonts w:ascii="Cambria" w:hAnsi="Cambria"/>
          <w:sz w:val="24"/>
          <w:lang w:val="fr-CA"/>
        </w:rPr>
        <w:t>le ministre,</w:t>
      </w:r>
      <w:r w:rsidRPr="009F5486">
        <w:rPr>
          <w:rFonts w:ascii="Cambria" w:hAnsi="Cambria"/>
          <w:sz w:val="24"/>
          <w:lang w:val="fr-CA"/>
        </w:rPr>
        <w:t xml:space="preserve"> </w:t>
      </w:r>
    </w:p>
    <w:p w:rsidR="00A14FD8" w:rsidRPr="009F5486" w:rsidRDefault="00A14FD8">
      <w:pPr>
        <w:rPr>
          <w:rFonts w:ascii="Cambria" w:hAnsi="Cambria"/>
          <w:sz w:val="24"/>
          <w:lang w:val="fr-CA"/>
        </w:rPr>
      </w:pPr>
      <w:r w:rsidRPr="009F5486">
        <w:rPr>
          <w:rFonts w:ascii="Cambria" w:hAnsi="Cambria"/>
          <w:sz w:val="24"/>
          <w:lang w:val="fr-CA"/>
        </w:rPr>
        <w:t xml:space="preserve">Notre organisme de défense collective des droits, </w:t>
      </w:r>
      <w:r w:rsidRPr="009F5486">
        <w:rPr>
          <w:rFonts w:ascii="Cambria" w:hAnsi="Cambria"/>
          <w:i/>
          <w:sz w:val="24"/>
          <w:highlight w:val="yellow"/>
          <w:lang w:val="fr-CA"/>
        </w:rPr>
        <w:t>nom de votre organisme</w:t>
      </w:r>
      <w:r w:rsidRPr="009F5486">
        <w:rPr>
          <w:rFonts w:ascii="Cambria" w:hAnsi="Cambria"/>
          <w:sz w:val="24"/>
          <w:lang w:val="fr-CA"/>
        </w:rPr>
        <w:t xml:space="preserve">, a récemment </w:t>
      </w:r>
      <w:r w:rsidR="00B470FB" w:rsidRPr="009F5486">
        <w:rPr>
          <w:rFonts w:ascii="Cambria" w:hAnsi="Cambria"/>
          <w:sz w:val="24"/>
          <w:lang w:val="fr-CA"/>
        </w:rPr>
        <w:t>renouvel</w:t>
      </w:r>
      <w:r w:rsidR="009F5486">
        <w:rPr>
          <w:rFonts w:ascii="Cambria" w:hAnsi="Cambria"/>
          <w:sz w:val="24"/>
          <w:lang w:val="fr-CA"/>
        </w:rPr>
        <w:t>é</w:t>
      </w:r>
      <w:r w:rsidRPr="009F5486">
        <w:rPr>
          <w:rFonts w:ascii="Cambria" w:hAnsi="Cambria"/>
          <w:sz w:val="24"/>
          <w:lang w:val="fr-CA"/>
        </w:rPr>
        <w:t xml:space="preserve"> son protocole d’entente avec le Secrétariat à l’action communautaire autonome et aux initiatives sociales (SACAIS) pour une durée de 18 mois </w:t>
      </w:r>
      <w:r w:rsidR="00B470FB" w:rsidRPr="009F5486">
        <w:rPr>
          <w:rFonts w:ascii="Cambria" w:hAnsi="Cambria"/>
          <w:sz w:val="24"/>
          <w:lang w:val="fr-CA"/>
        </w:rPr>
        <w:t>plutôt que pour trois ans, tel que prévu par</w:t>
      </w:r>
      <w:r w:rsidRPr="009F5486">
        <w:rPr>
          <w:rFonts w:ascii="Cambria" w:hAnsi="Cambria"/>
          <w:sz w:val="24"/>
          <w:lang w:val="fr-CA"/>
        </w:rPr>
        <w:t xml:space="preserve"> la poli</w:t>
      </w:r>
      <w:r w:rsidR="00B470FB" w:rsidRPr="009F5486">
        <w:rPr>
          <w:rFonts w:ascii="Cambria" w:hAnsi="Cambria"/>
          <w:sz w:val="24"/>
          <w:lang w:val="fr-CA"/>
        </w:rPr>
        <w:t>tique de reconnaissance de l’action communautaire.</w:t>
      </w:r>
    </w:p>
    <w:p w:rsidR="00B470FB" w:rsidRPr="009F5486" w:rsidRDefault="00A14FD8">
      <w:pPr>
        <w:rPr>
          <w:rFonts w:ascii="Cambria" w:hAnsi="Cambria"/>
          <w:sz w:val="24"/>
          <w:lang w:val="fr-CA"/>
        </w:rPr>
      </w:pPr>
      <w:r w:rsidRPr="009F5486">
        <w:rPr>
          <w:rFonts w:ascii="Cambria" w:hAnsi="Cambria"/>
          <w:sz w:val="24"/>
          <w:lang w:val="fr-CA"/>
        </w:rPr>
        <w:t xml:space="preserve">Nous </w:t>
      </w:r>
      <w:r w:rsidR="00B470FB" w:rsidRPr="009F5486">
        <w:rPr>
          <w:rFonts w:ascii="Cambria" w:hAnsi="Cambria"/>
          <w:sz w:val="24"/>
          <w:lang w:val="fr-CA"/>
        </w:rPr>
        <w:t>comprenons</w:t>
      </w:r>
      <w:r w:rsidRPr="009F5486">
        <w:rPr>
          <w:rFonts w:ascii="Cambria" w:hAnsi="Cambria"/>
          <w:sz w:val="24"/>
          <w:lang w:val="fr-CA"/>
        </w:rPr>
        <w:t xml:space="preserve"> que la décision quant à la durée </w:t>
      </w:r>
      <w:r w:rsidR="00B470FB" w:rsidRPr="009F5486">
        <w:rPr>
          <w:rFonts w:ascii="Cambria" w:hAnsi="Cambria"/>
          <w:sz w:val="24"/>
          <w:lang w:val="fr-CA"/>
        </w:rPr>
        <w:t>des</w:t>
      </w:r>
      <w:r w:rsidRPr="009F5486">
        <w:rPr>
          <w:rFonts w:ascii="Cambria" w:hAnsi="Cambria"/>
          <w:sz w:val="24"/>
          <w:lang w:val="fr-CA"/>
        </w:rPr>
        <w:t xml:space="preserve"> protocoles d’entente </w:t>
      </w:r>
      <w:r w:rsidR="00B470FB" w:rsidRPr="009F5486">
        <w:rPr>
          <w:rFonts w:ascii="Cambria" w:hAnsi="Cambria"/>
          <w:sz w:val="24"/>
          <w:lang w:val="fr-CA"/>
        </w:rPr>
        <w:t>a été prise dans une conjoncture liée à la révision des programmes et dans un objectif de préservation du programme « Promotion des droits ».</w:t>
      </w:r>
    </w:p>
    <w:p w:rsidR="00A14FD8" w:rsidRPr="009F5486" w:rsidRDefault="009F5486">
      <w:pPr>
        <w:rPr>
          <w:rFonts w:ascii="Cambria" w:hAnsi="Cambria"/>
          <w:sz w:val="24"/>
          <w:lang w:val="fr-CA"/>
        </w:rPr>
      </w:pPr>
      <w:r w:rsidRPr="009F5486">
        <w:rPr>
          <w:rFonts w:ascii="Cambria" w:hAnsi="Cambria"/>
          <w:sz w:val="24"/>
          <w:lang w:val="fr-CA"/>
        </w:rPr>
        <w:t>Toutefois, afin de mettre un terme au climat d’incertitude dans lequel la défense collective des droits se retrouve,</w:t>
      </w:r>
      <w:r w:rsidR="00B470FB" w:rsidRPr="009F5486">
        <w:rPr>
          <w:rFonts w:ascii="Cambria" w:hAnsi="Cambria"/>
          <w:sz w:val="24"/>
          <w:lang w:val="fr-CA"/>
        </w:rPr>
        <w:t xml:space="preserve"> nous vous demandons de nous confirmer que le prochain protocole d’entente sera d’une durée de trois ans.</w:t>
      </w:r>
    </w:p>
    <w:p w:rsidR="009F5486" w:rsidRDefault="009F5486">
      <w:pPr>
        <w:rPr>
          <w:rFonts w:ascii="Cambria" w:hAnsi="Cambria"/>
          <w:sz w:val="24"/>
          <w:lang w:val="fr-CA"/>
        </w:rPr>
      </w:pPr>
      <w:r w:rsidRPr="009F5486">
        <w:rPr>
          <w:rFonts w:ascii="Cambria" w:hAnsi="Cambria"/>
          <w:sz w:val="24"/>
          <w:lang w:val="fr-CA"/>
        </w:rPr>
        <w:t>En attente d’une annonce</w:t>
      </w:r>
      <w:r>
        <w:rPr>
          <w:rFonts w:ascii="Cambria" w:hAnsi="Cambria"/>
          <w:sz w:val="24"/>
          <w:lang w:val="fr-CA"/>
        </w:rPr>
        <w:t xml:space="preserve"> positive </w:t>
      </w:r>
      <w:r w:rsidRPr="009F5486">
        <w:rPr>
          <w:rFonts w:ascii="Cambria" w:hAnsi="Cambria"/>
          <w:sz w:val="24"/>
          <w:lang w:val="fr-CA"/>
        </w:rPr>
        <w:t>de votre part.</w:t>
      </w:r>
    </w:p>
    <w:p w:rsidR="009F5486" w:rsidRPr="009F5486" w:rsidRDefault="00B34E73">
      <w:pPr>
        <w:rPr>
          <w:rFonts w:ascii="Cambria" w:hAnsi="Cambria"/>
          <w:sz w:val="24"/>
          <w:lang w:val="fr-CA"/>
        </w:rPr>
      </w:pPr>
      <w:r>
        <w:rPr>
          <w:rFonts w:ascii="Cambria" w:hAnsi="Cambria"/>
          <w:sz w:val="24"/>
          <w:lang w:val="fr-CA"/>
        </w:rPr>
        <w:t>Salutations,</w:t>
      </w:r>
    </w:p>
    <w:p w:rsidR="00542DB9" w:rsidRDefault="00542DB9">
      <w:pPr>
        <w:rPr>
          <w:rFonts w:ascii="Cambria" w:hAnsi="Cambria"/>
          <w:sz w:val="24"/>
          <w:highlight w:val="yellow"/>
          <w:lang w:val="fr-CA"/>
        </w:rPr>
      </w:pPr>
    </w:p>
    <w:p w:rsidR="009F5486" w:rsidRPr="009F5486" w:rsidRDefault="009F5486" w:rsidP="00542DB9">
      <w:pPr>
        <w:spacing w:after="0"/>
        <w:rPr>
          <w:rFonts w:ascii="Cambria" w:hAnsi="Cambria"/>
          <w:sz w:val="24"/>
          <w:highlight w:val="yellow"/>
          <w:lang w:val="fr-CA"/>
        </w:rPr>
      </w:pPr>
      <w:r w:rsidRPr="009F5486">
        <w:rPr>
          <w:rFonts w:ascii="Cambria" w:hAnsi="Cambria"/>
          <w:sz w:val="24"/>
          <w:highlight w:val="yellow"/>
          <w:lang w:val="fr-CA"/>
        </w:rPr>
        <w:t>Votre nom, titre</w:t>
      </w:r>
    </w:p>
    <w:p w:rsidR="009F5486" w:rsidRPr="009F5486" w:rsidRDefault="009F5486" w:rsidP="00542DB9">
      <w:pPr>
        <w:spacing w:after="0"/>
        <w:rPr>
          <w:rFonts w:ascii="Cambria" w:hAnsi="Cambria"/>
          <w:sz w:val="24"/>
          <w:highlight w:val="yellow"/>
          <w:lang w:val="fr-CA"/>
        </w:rPr>
      </w:pPr>
      <w:r w:rsidRPr="009F5486">
        <w:rPr>
          <w:rFonts w:ascii="Cambria" w:hAnsi="Cambria"/>
          <w:sz w:val="24"/>
          <w:highlight w:val="yellow"/>
          <w:lang w:val="fr-CA"/>
        </w:rPr>
        <w:t>Nom de votre groupe, coordonnées</w:t>
      </w:r>
      <w:r w:rsidR="00542DB9">
        <w:rPr>
          <w:rFonts w:ascii="Cambria" w:hAnsi="Cambria"/>
          <w:sz w:val="24"/>
          <w:highlight w:val="yellow"/>
          <w:lang w:val="fr-CA"/>
        </w:rPr>
        <w:t xml:space="preserve"> </w:t>
      </w:r>
      <w:bookmarkStart w:id="0" w:name="_GoBack"/>
      <w:bookmarkEnd w:id="0"/>
    </w:p>
    <w:p w:rsidR="001B11C4" w:rsidRDefault="001B11C4">
      <w:pPr>
        <w:rPr>
          <w:rFonts w:ascii="Cambria" w:hAnsi="Cambria"/>
          <w:sz w:val="24"/>
          <w:highlight w:val="yellow"/>
          <w:lang w:val="fr-CA"/>
        </w:rPr>
      </w:pPr>
    </w:p>
    <w:p w:rsidR="001B11C4" w:rsidRPr="00542DB9" w:rsidRDefault="001B11C4">
      <w:pPr>
        <w:rPr>
          <w:rFonts w:ascii="Cambria" w:hAnsi="Cambria"/>
          <w:sz w:val="24"/>
          <w:highlight w:val="yellow"/>
          <w:lang w:val="fr-CA"/>
        </w:rPr>
      </w:pPr>
    </w:p>
    <w:p w:rsidR="00C1015C" w:rsidRPr="001B11C4" w:rsidRDefault="001B11C4" w:rsidP="00B470FB">
      <w:pPr>
        <w:rPr>
          <w:lang w:val="fr-CA"/>
        </w:rPr>
      </w:pPr>
      <w:r w:rsidRPr="001B11C4">
        <w:rPr>
          <w:rFonts w:ascii="Cambria" w:hAnsi="Cambria"/>
          <w:sz w:val="24"/>
          <w:lang w:val="fr-CA"/>
        </w:rPr>
        <w:t>C.c Regroupement des organismes en défense collective des droits (RODCD</w:t>
      </w:r>
      <w:r>
        <w:rPr>
          <w:rFonts w:ascii="Cambria" w:hAnsi="Cambria"/>
          <w:sz w:val="24"/>
          <w:lang w:val="fr-CA"/>
        </w:rPr>
        <w:t>)</w:t>
      </w:r>
      <w:r w:rsidRPr="001B11C4">
        <w:rPr>
          <w:rFonts w:ascii="Cambria" w:hAnsi="Cambria"/>
          <w:sz w:val="24"/>
          <w:lang w:val="fr-CA"/>
        </w:rPr>
        <w:t xml:space="preserve"> r</w:t>
      </w:r>
      <w:r w:rsidR="009F5486" w:rsidRPr="001B11C4">
        <w:rPr>
          <w:rFonts w:ascii="Cambria" w:hAnsi="Cambria"/>
          <w:sz w:val="24"/>
          <w:lang w:val="fr-CA"/>
        </w:rPr>
        <w:t>odcdcoordination@yahoo.ca</w:t>
      </w:r>
    </w:p>
    <w:sectPr w:rsidR="00C1015C" w:rsidRPr="001B11C4" w:rsidSect="0059345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0FB" w:rsidRDefault="00B470FB" w:rsidP="00196E95">
      <w:pPr>
        <w:spacing w:after="0" w:line="240" w:lineRule="auto"/>
      </w:pPr>
      <w:r>
        <w:separator/>
      </w:r>
    </w:p>
  </w:endnote>
  <w:endnote w:type="continuationSeparator" w:id="0">
    <w:p w:rsidR="00B470FB" w:rsidRDefault="00B470FB" w:rsidP="0019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0FB" w:rsidRDefault="00B470FB" w:rsidP="00196E95">
      <w:pPr>
        <w:spacing w:after="0" w:line="240" w:lineRule="auto"/>
      </w:pPr>
      <w:r>
        <w:separator/>
      </w:r>
    </w:p>
  </w:footnote>
  <w:footnote w:type="continuationSeparator" w:id="0">
    <w:p w:rsidR="00B470FB" w:rsidRDefault="00B470FB" w:rsidP="00196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EB6D9F"/>
    <w:rsid w:val="00196E95"/>
    <w:rsid w:val="001B11C4"/>
    <w:rsid w:val="005222E9"/>
    <w:rsid w:val="00542DB9"/>
    <w:rsid w:val="00593457"/>
    <w:rsid w:val="006C6ED0"/>
    <w:rsid w:val="00914F9C"/>
    <w:rsid w:val="009D2F35"/>
    <w:rsid w:val="009F5486"/>
    <w:rsid w:val="00A14FD8"/>
    <w:rsid w:val="00B34E73"/>
    <w:rsid w:val="00B470FB"/>
    <w:rsid w:val="00BC29A2"/>
    <w:rsid w:val="00C1015C"/>
    <w:rsid w:val="00EB6D9F"/>
    <w:rsid w:val="00F50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B8269-5616-48BF-99EC-358397C8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457"/>
  </w:style>
  <w:style w:type="paragraph" w:styleId="Titre1">
    <w:name w:val="heading 1"/>
    <w:basedOn w:val="Normal"/>
    <w:next w:val="Normal"/>
    <w:link w:val="Titre1Car"/>
    <w:uiPriority w:val="9"/>
    <w:qFormat/>
    <w:rsid w:val="00593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3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34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3457"/>
    <w:pPr>
      <w:keepNext/>
      <w:keepLines/>
      <w:spacing w:before="40" w:after="0"/>
      <w:outlineLvl w:val="3"/>
    </w:pPr>
    <w:rPr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3457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3457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34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345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34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934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345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345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93457"/>
    <w:rPr>
      <w:color w:val="5A5A5A" w:themeColor="text1" w:themeTint="A5"/>
      <w:spacing w:val="15"/>
    </w:rPr>
  </w:style>
  <w:style w:type="character" w:customStyle="1" w:styleId="Titre1Car">
    <w:name w:val="Titre 1 Car"/>
    <w:basedOn w:val="Policepardfaut"/>
    <w:link w:val="Titre1"/>
    <w:uiPriority w:val="9"/>
    <w:rsid w:val="005934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9345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9345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934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59345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59345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rsid w:val="0059345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rsid w:val="0059345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59345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Emphaseple">
    <w:name w:val="Subtle Emphasis"/>
    <w:basedOn w:val="Policepardfaut"/>
    <w:uiPriority w:val="19"/>
    <w:qFormat/>
    <w:rsid w:val="00593457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593457"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593457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593457"/>
    <w:rPr>
      <w:b/>
      <w:bCs/>
      <w:color w:val="auto"/>
    </w:rPr>
  </w:style>
  <w:style w:type="paragraph" w:styleId="Citation">
    <w:name w:val="Quote"/>
    <w:basedOn w:val="Normal"/>
    <w:next w:val="Normal"/>
    <w:link w:val="CitationCar"/>
    <w:uiPriority w:val="29"/>
    <w:qFormat/>
    <w:rsid w:val="0059345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3457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345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3457"/>
    <w:rPr>
      <w:i/>
      <w:iCs/>
      <w:color w:val="5B9BD5" w:themeColor="accent1"/>
    </w:rPr>
  </w:style>
  <w:style w:type="character" w:styleId="Rfrenceple">
    <w:name w:val="Subtle Reference"/>
    <w:basedOn w:val="Policepardfaut"/>
    <w:uiPriority w:val="31"/>
    <w:qFormat/>
    <w:rsid w:val="00593457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593457"/>
    <w:rPr>
      <w:b/>
      <w:bCs/>
      <w:smallCaps/>
      <w:color w:val="5B9BD5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593457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934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93457"/>
    <w:pPr>
      <w:outlineLvl w:val="9"/>
    </w:pPr>
  </w:style>
  <w:style w:type="paragraph" w:styleId="Sansinterligne">
    <w:name w:val="No Spacing"/>
    <w:uiPriority w:val="1"/>
    <w:qFormat/>
    <w:rsid w:val="00593457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6E9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6E9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6E95"/>
    <w:rPr>
      <w:vertAlign w:val="superscript"/>
    </w:rPr>
  </w:style>
  <w:style w:type="character" w:customStyle="1" w:styleId="apple-converted-space">
    <w:name w:val="apple-converted-space"/>
    <w:basedOn w:val="Policepardfaut"/>
    <w:rsid w:val="00A14FD8"/>
  </w:style>
  <w:style w:type="character" w:styleId="Lienhypertexte">
    <w:name w:val="Hyperlink"/>
    <w:basedOn w:val="Policepardfaut"/>
    <w:uiPriority w:val="99"/>
    <w:rsid w:val="00A14FD8"/>
    <w:rPr>
      <w:color w:val="0000FF"/>
      <w:u w:val="single"/>
    </w:rPr>
  </w:style>
  <w:style w:type="paragraph" w:customStyle="1" w:styleId="Pa3">
    <w:name w:val="Pa3"/>
    <w:basedOn w:val="Normal"/>
    <w:next w:val="Normal"/>
    <w:uiPriority w:val="99"/>
    <w:rsid w:val="00B470FB"/>
    <w:pPr>
      <w:widowControl w:val="0"/>
      <w:autoSpaceDE w:val="0"/>
      <w:autoSpaceDN w:val="0"/>
      <w:adjustRightInd w:val="0"/>
      <w:spacing w:after="0" w:line="241" w:lineRule="atLeast"/>
    </w:pPr>
    <w:rPr>
      <w:rFonts w:ascii="Helvetica" w:hAnsi="Helvetica" w:cs="Segoe UI"/>
      <w:sz w:val="24"/>
      <w:szCs w:val="24"/>
    </w:rPr>
  </w:style>
  <w:style w:type="character" w:customStyle="1" w:styleId="A3">
    <w:name w:val="A3"/>
    <w:uiPriority w:val="99"/>
    <w:rsid w:val="00B470FB"/>
    <w:rPr>
      <w:rFonts w:cs="Helvetica"/>
      <w:color w:val="221E1F"/>
      <w:sz w:val="22"/>
      <w:szCs w:val="22"/>
    </w:rPr>
  </w:style>
  <w:style w:type="character" w:customStyle="1" w:styleId="A5">
    <w:name w:val="A5"/>
    <w:uiPriority w:val="99"/>
    <w:rsid w:val="00B470FB"/>
    <w:rPr>
      <w:rFonts w:cs="Helvetica"/>
      <w:color w:val="221E1F"/>
      <w:sz w:val="22"/>
      <w:szCs w:val="22"/>
    </w:rPr>
  </w:style>
  <w:style w:type="character" w:customStyle="1" w:styleId="paragraph">
    <w:name w:val="paragraph"/>
    <w:basedOn w:val="Policepardfaut"/>
    <w:rsid w:val="001B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istre@mess.gouv.qc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%20MASSE\Desktop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511B-41CF-4C88-BB53-FD2E7C21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word2013</Template>
  <TotalTime>18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MASSE</dc:creator>
  <cp:lastModifiedBy>Le MASSE</cp:lastModifiedBy>
  <cp:revision>4</cp:revision>
  <dcterms:created xsi:type="dcterms:W3CDTF">2015-04-14T23:41:00Z</dcterms:created>
  <dcterms:modified xsi:type="dcterms:W3CDTF">2015-04-15T00:06:00Z</dcterms:modified>
</cp:coreProperties>
</file>